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E6CE" w14:textId="5B87AA8F" w:rsidR="00F01D5F" w:rsidRDefault="00F01D5F"/>
    <w:p w14:paraId="0EDA6808" w14:textId="327589AF" w:rsidR="00B2410E" w:rsidRPr="00571698" w:rsidRDefault="00B2410E">
      <w:pPr>
        <w:rPr>
          <w:i/>
          <w:iCs/>
        </w:rPr>
      </w:pPr>
      <w:r w:rsidRPr="00B2410E">
        <w:rPr>
          <w:sz w:val="24"/>
          <w:szCs w:val="24"/>
        </w:rPr>
        <w:t xml:space="preserve">PRESENTATO PNRR PER IL SISTEMA DI ISTRUZIONE </w:t>
      </w:r>
      <w:r w:rsidRPr="00B2410E">
        <w:rPr>
          <w:sz w:val="24"/>
          <w:szCs w:val="24"/>
        </w:rPr>
        <w:br/>
      </w:r>
      <w:r w:rsidRPr="00571698">
        <w:rPr>
          <w:sz w:val="40"/>
          <w:szCs w:val="40"/>
        </w:rPr>
        <w:t>Uil: centrale il lavoro che si farà per le persone</w:t>
      </w:r>
      <w:r w:rsidRPr="00571698">
        <w:rPr>
          <w:sz w:val="40"/>
          <w:szCs w:val="40"/>
        </w:rPr>
        <w:br/>
      </w:r>
      <w:r w:rsidRPr="00571698">
        <w:rPr>
          <w:i/>
          <w:iCs/>
        </w:rPr>
        <w:t xml:space="preserve">Veronese: il sistema di istruzione è fondamentale nel confronto che si porrà in atto a livello governativo </w:t>
      </w:r>
      <w:r w:rsidRPr="00571698">
        <w:rPr>
          <w:i/>
          <w:iCs/>
        </w:rPr>
        <w:br/>
        <w:t xml:space="preserve">Turi: per la realizzazione serve clima di fiducia. Prioritario il coinvolgimento degli insegnanti. </w:t>
      </w:r>
    </w:p>
    <w:p w14:paraId="7EA70510" w14:textId="7CACDE55" w:rsidR="00F01D5F" w:rsidRDefault="00F01D5F">
      <w:r>
        <w:t xml:space="preserve">Un piano per cinesi? Siamo pronti a decidere tutto, analizzare costi e profitti? </w:t>
      </w:r>
      <w:proofErr w:type="gramStart"/>
      <w:r>
        <w:t>E’</w:t>
      </w:r>
      <w:proofErr w:type="gramEnd"/>
      <w:r>
        <w:t xml:space="preserve"> tutto pronto ma non si capisce quali sono i presupposti, quali i principi inderogabili – è questo il dubbio forte espresso dal segretario generale della Uil scuola nel corso della riunione di questa mattina con il ministro Bianchi e il </w:t>
      </w:r>
      <w:r w:rsidR="00CD643E">
        <w:t>Capo di Gabinetto Fiorentino.</w:t>
      </w:r>
    </w:p>
    <w:p w14:paraId="1B056548" w14:textId="3C50A3E8" w:rsidR="00CD643E" w:rsidRDefault="00CD643E">
      <w:r>
        <w:t xml:space="preserve">Dubbi che riguardano i rischi di privatizzazione, di scelte non condivise. Al contrario - ha detto Turi - quello che va creato è un clima di fiducia nella scuola, bisogna lavorare </w:t>
      </w:r>
      <w:r w:rsidRPr="00CD643E">
        <w:rPr>
          <w:i/>
          <w:iCs/>
        </w:rPr>
        <w:t>insieme</w:t>
      </w:r>
      <w:r>
        <w:t xml:space="preserve"> agli insegnanti.</w:t>
      </w:r>
      <w:r>
        <w:br/>
        <w:t>Parlare di formazione senza il loro coinvolgimento significa mancare in pieno l’obiettivo. Si parta dal riconoscimento della loro professionalità. Serve solidarietà, non competizione.</w:t>
      </w:r>
    </w:p>
    <w:p w14:paraId="1905571E" w14:textId="5D8F9326" w:rsidR="00CD643E" w:rsidRDefault="00CD643E">
      <w:r>
        <w:t>Sui problemi di struttura si potrà trovare facilmente la quadra perché abbiamo dei divari oggettivi da recuperare – si pensi all’edilizia scolastica, ha osservato il segretario generale Uil Scuola – dal punto di vista di un milione di persone cui si chiede di ‘rivoluzionare’ l’attività professio</w:t>
      </w:r>
      <w:r w:rsidR="00B2410E">
        <w:t>na</w:t>
      </w:r>
      <w:r>
        <w:t xml:space="preserve">le, facciamo attenzione. </w:t>
      </w:r>
      <w:r w:rsidR="00B2410E">
        <w:br/>
        <w:t>Gli insegnanti per mestiere sono formatori. Venite al prossimo contratto con risorse adeguate.</w:t>
      </w:r>
    </w:p>
    <w:p w14:paraId="237A5E78" w14:textId="2E120A29" w:rsidR="0053418B" w:rsidRDefault="00B2410E" w:rsidP="0053418B">
      <w:r>
        <w:t>Per la realizzazione di questi piano non vorremmo fosse usato il metodo dei vaccini – quello della sanzione invece dell’incentivazione.  Questo progetto potrà avere esito positivo se si creerà un clima positivo che ora, purtroppo, non c’è. Siamo disponibili a lavorare con patti chiari</w:t>
      </w:r>
      <w:r w:rsidR="0053418B">
        <w:t xml:space="preserve">: </w:t>
      </w:r>
      <w:r w:rsidR="0053418B">
        <w:t xml:space="preserve">il piano deve inserirsi </w:t>
      </w:r>
      <w:r w:rsidR="0053418B">
        <w:t>n</w:t>
      </w:r>
      <w:r w:rsidR="0053418B">
        <w:t>ell’am</w:t>
      </w:r>
      <w:r w:rsidR="0053418B">
        <w:t>b</w:t>
      </w:r>
      <w:r w:rsidR="0053418B">
        <w:t>ito dei valori costituzio</w:t>
      </w:r>
      <w:r w:rsidR="0053418B">
        <w:t xml:space="preserve">nali </w:t>
      </w:r>
      <w:r w:rsidR="0053418B">
        <w:t>che disegnano la scuola della Repubblica italiana che ne sancisce la propria identità culturale</w:t>
      </w:r>
      <w:r w:rsidR="0053418B">
        <w:t>. Rispondere</w:t>
      </w:r>
      <w:r w:rsidR="0053418B">
        <w:t xml:space="preserve"> agli obiettivi fissati dall’Europa </w:t>
      </w:r>
      <w:r w:rsidR="0053418B">
        <w:t>significa trovare strumenti rispettosi e rispondenti al nostro modello culturale.</w:t>
      </w:r>
    </w:p>
    <w:p w14:paraId="60E3592F" w14:textId="32A32842" w:rsidR="00B2410E" w:rsidRDefault="00B2410E">
      <w:r>
        <w:t xml:space="preserve">Il sistema di istruzione è per noi settore fondamentale su cui confrontarci per la definizione delle misure del </w:t>
      </w:r>
      <w:proofErr w:type="spellStart"/>
      <w:r>
        <w:t>Pnrr</w:t>
      </w:r>
      <w:proofErr w:type="spellEnd"/>
      <w:r>
        <w:t xml:space="preserve"> – ha detto la segretari</w:t>
      </w:r>
      <w:r w:rsidR="00A803D3">
        <w:t xml:space="preserve">a </w:t>
      </w:r>
      <w:r>
        <w:t>confederale Ivana Veron</w:t>
      </w:r>
      <w:r w:rsidR="006A308B">
        <w:t>e</w:t>
      </w:r>
      <w:r>
        <w:t>se in apertura d</w:t>
      </w:r>
      <w:r w:rsidR="0053418B">
        <w:t xml:space="preserve">el suo </w:t>
      </w:r>
      <w:r>
        <w:t>intervento</w:t>
      </w:r>
      <w:r w:rsidR="006A308B">
        <w:t xml:space="preserve"> – è il futuro che</w:t>
      </w:r>
      <w:r w:rsidR="00A803D3">
        <w:t xml:space="preserve"> </w:t>
      </w:r>
      <w:r w:rsidR="006A308B">
        <w:t xml:space="preserve">dobbiamo creare per le nuove generazioni. </w:t>
      </w:r>
    </w:p>
    <w:p w14:paraId="5694A7BD" w14:textId="54CFCCDF" w:rsidR="00A803D3" w:rsidRDefault="00A803D3">
      <w:r>
        <w:t>Governance e complementarità dei fondi sono i temi aperti dalla segretaria Uil in vista del confronto fissato a Palazzo Chigi. Il nodo delle risorse e delle vecchie programmazioni va chiarito – ha detto Veronese – soprattutto in relazione alla loro destinazione nei diversi capitoli.</w:t>
      </w:r>
      <w:r>
        <w:br/>
        <w:t xml:space="preserve">Se pensiamo alla situazione strutturale da cui partiamo </w:t>
      </w:r>
      <w:r w:rsidR="0053418B">
        <w:t xml:space="preserve">– ha osservato - </w:t>
      </w:r>
      <w:r>
        <w:t>anche le pur capienti cifre del piano</w:t>
      </w:r>
      <w:r w:rsidR="0053418B">
        <w:t xml:space="preserve"> rischiano di non essere sufficienti.</w:t>
      </w:r>
      <w:r>
        <w:t xml:space="preserve"> </w:t>
      </w:r>
      <w:r w:rsidR="0053418B">
        <w:t xml:space="preserve">Ci deve essere un impegno chiaro a non disperdere risorse ordinarie già previste. </w:t>
      </w:r>
    </w:p>
    <w:p w14:paraId="049F70B8" w14:textId="77777777" w:rsidR="00571698" w:rsidRDefault="0053418B">
      <w:r>
        <w:t xml:space="preserve">Altro tema cruciale per la Uil è quello dei divari, delle aree interne, delle città. </w:t>
      </w:r>
      <w:proofErr w:type="gramStart"/>
      <w:r>
        <w:t>E’</w:t>
      </w:r>
      <w:proofErr w:type="gramEnd"/>
      <w:r>
        <w:t xml:space="preserve"> lì che disegniamo il futuro dei nostri ragazzi e del nostro Paese. La carenza strutturale del Mezzogiorno, in tema di asili, mense, tempo pieno, ad esempio, è evidente. Del pari gli investimenti vanno indirizzati proprio dove è maggiore il divario.</w:t>
      </w:r>
      <w:r>
        <w:br/>
        <w:t>Ugualmente vanno programmate risorse che ne consentano, nel tempo, il pieno funzionamento</w:t>
      </w:r>
      <w:r w:rsidR="00571698">
        <w:t xml:space="preserve"> e gestione.</w:t>
      </w:r>
    </w:p>
    <w:p w14:paraId="5990939F" w14:textId="61810D98" w:rsidR="00B2410E" w:rsidRDefault="00571698">
      <w:r>
        <w:t>Edilizia scolastica, didattica digitale, dispersione scolastica, laboratori, sono altri settori importanti di intervento. Vorremmo avere garanzie della distribuzione territoriale delle risorse legate a questi capitoli di intervento – ha sottolineato Ivana Veronese – con maggiore attenzione alle aree più svantaggiate.</w:t>
      </w:r>
      <w:r>
        <w:br/>
        <w:t>Da riprendere il tema dell’alternanza scuola lavoro. Messa terra dei progetti e monitoraggio sono  i campi di intervento nei quali si chiede il più ampio coinvolgimento.</w:t>
      </w:r>
      <w:r w:rsidR="0053418B">
        <w:br/>
      </w:r>
    </w:p>
    <w:sectPr w:rsidR="00B241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5F"/>
    <w:rsid w:val="005227BA"/>
    <w:rsid w:val="0053418B"/>
    <w:rsid w:val="00571698"/>
    <w:rsid w:val="006A308B"/>
    <w:rsid w:val="00A803D3"/>
    <w:rsid w:val="00B2410E"/>
    <w:rsid w:val="00CD643E"/>
    <w:rsid w:val="00F0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31C7"/>
  <w15:chartTrackingRefBased/>
  <w15:docId w15:val="{3F4EF523-A93D-4A4D-A3B9-914DF141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2021-09-03T09:57:00Z</dcterms:created>
  <dcterms:modified xsi:type="dcterms:W3CDTF">2021-09-03T10:56:00Z</dcterms:modified>
</cp:coreProperties>
</file>